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C27" w:rsidRPr="000C3395" w:rsidRDefault="00172C27" w:rsidP="00172C27">
      <w:pPr>
        <w:pStyle w:val="Normal1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172C27" w:rsidRPr="000C3395" w:rsidRDefault="00172C27" w:rsidP="00172C27">
      <w:pPr>
        <w:pStyle w:val="Normal1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3395">
        <w:rPr>
          <w:rFonts w:ascii="Arial" w:eastAsia="Times New Roman" w:hAnsi="Arial" w:cs="Arial"/>
          <w:b/>
          <w:sz w:val="24"/>
          <w:szCs w:val="24"/>
          <w:u w:val="single"/>
        </w:rPr>
        <w:t>Electrical Inspectorate, Labour Department, GNCTD</w:t>
      </w:r>
    </w:p>
    <w:p w:rsidR="00172C27" w:rsidRPr="000C3395" w:rsidRDefault="00172C27" w:rsidP="00172C27">
      <w:pPr>
        <w:pStyle w:val="Normal1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0C3395">
        <w:rPr>
          <w:rFonts w:ascii="Arial" w:eastAsia="Times New Roman" w:hAnsi="Arial" w:cs="Arial"/>
          <w:b/>
          <w:sz w:val="24"/>
          <w:szCs w:val="24"/>
          <w:u w:val="single"/>
        </w:rPr>
        <w:t>Main Functions of Electrical Inspectorate, Labour Department, GNCTD</w:t>
      </w:r>
    </w:p>
    <w:p w:rsidR="007258B2" w:rsidRPr="000C3395" w:rsidRDefault="00172C27" w:rsidP="007258B2">
      <w:pPr>
        <w:pStyle w:val="Normal1"/>
        <w:jc w:val="both"/>
        <w:rPr>
          <w:rFonts w:ascii="Arial" w:eastAsia="Times New Roman" w:hAnsi="Arial" w:cs="Arial"/>
          <w:sz w:val="24"/>
          <w:szCs w:val="24"/>
        </w:rPr>
      </w:pPr>
      <w:r w:rsidRPr="000C3395">
        <w:rPr>
          <w:rFonts w:ascii="Arial" w:eastAsia="Times New Roman" w:hAnsi="Arial" w:cs="Arial"/>
          <w:sz w:val="24"/>
          <w:szCs w:val="24"/>
        </w:rPr>
        <w:t xml:space="preserve">The </w:t>
      </w:r>
      <w:r w:rsidR="00533B49" w:rsidRPr="000C3395">
        <w:rPr>
          <w:rFonts w:ascii="Arial" w:eastAsia="Times New Roman" w:hAnsi="Arial" w:cs="Arial"/>
          <w:sz w:val="24"/>
          <w:szCs w:val="24"/>
        </w:rPr>
        <w:t xml:space="preserve">Electrical Inspectorate of Labour Department </w:t>
      </w:r>
      <w:r w:rsidRPr="000C3395">
        <w:rPr>
          <w:rFonts w:ascii="Arial" w:eastAsia="Times New Roman" w:hAnsi="Arial" w:cs="Arial"/>
          <w:sz w:val="24"/>
          <w:szCs w:val="24"/>
        </w:rPr>
        <w:t>looks after the enforcement of Laws governing the safety</w:t>
      </w:r>
      <w:r w:rsidR="00801A28" w:rsidRPr="000C3395">
        <w:rPr>
          <w:rFonts w:ascii="Arial" w:eastAsia="Times New Roman" w:hAnsi="Arial" w:cs="Arial"/>
          <w:sz w:val="24"/>
          <w:szCs w:val="24"/>
        </w:rPr>
        <w:t xml:space="preserve"> under the</w:t>
      </w:r>
      <w:r w:rsidR="00C23908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5A2BCF" w:rsidRPr="000C3395">
        <w:rPr>
          <w:rFonts w:ascii="Arial" w:eastAsia="Times New Roman" w:hAnsi="Arial" w:cs="Arial"/>
          <w:sz w:val="24"/>
          <w:szCs w:val="24"/>
        </w:rPr>
        <w:t xml:space="preserve">following </w:t>
      </w:r>
      <w:r w:rsidR="00533B49" w:rsidRPr="000C3395">
        <w:rPr>
          <w:rFonts w:ascii="Arial" w:eastAsia="Times New Roman" w:hAnsi="Arial" w:cs="Arial"/>
          <w:sz w:val="24"/>
          <w:szCs w:val="24"/>
        </w:rPr>
        <w:t xml:space="preserve"> Act</w:t>
      </w:r>
      <w:r w:rsidR="005A2BCF" w:rsidRPr="000C3395">
        <w:rPr>
          <w:rFonts w:ascii="Arial" w:eastAsia="Times New Roman" w:hAnsi="Arial" w:cs="Arial"/>
          <w:sz w:val="24"/>
          <w:szCs w:val="24"/>
        </w:rPr>
        <w:t>s</w:t>
      </w:r>
      <w:proofErr w:type="gramEnd"/>
      <w:r w:rsidR="005A2BCF" w:rsidRPr="000C3395">
        <w:rPr>
          <w:rFonts w:ascii="Arial" w:eastAsia="Times New Roman" w:hAnsi="Arial" w:cs="Arial"/>
          <w:sz w:val="24"/>
          <w:szCs w:val="24"/>
        </w:rPr>
        <w:t>/R</w:t>
      </w:r>
      <w:r w:rsidR="00C25070" w:rsidRPr="000C3395">
        <w:rPr>
          <w:rFonts w:ascii="Arial" w:eastAsia="Times New Roman" w:hAnsi="Arial" w:cs="Arial"/>
          <w:sz w:val="24"/>
          <w:szCs w:val="24"/>
        </w:rPr>
        <w:t>e</w:t>
      </w:r>
      <w:r w:rsidR="005A2BCF" w:rsidRPr="000C3395">
        <w:rPr>
          <w:rFonts w:ascii="Arial" w:eastAsia="Times New Roman" w:hAnsi="Arial" w:cs="Arial"/>
          <w:sz w:val="24"/>
          <w:szCs w:val="24"/>
        </w:rPr>
        <w:t>gulations/Rules:-</w:t>
      </w:r>
    </w:p>
    <w:p w:rsidR="006F36C0" w:rsidRPr="000C3395" w:rsidRDefault="006F36C0" w:rsidP="006F36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395">
        <w:rPr>
          <w:rFonts w:ascii="Arial" w:hAnsi="Arial" w:cs="Arial"/>
          <w:sz w:val="24"/>
          <w:szCs w:val="24"/>
        </w:rPr>
        <w:t>The Electricity Act, 2003,</w:t>
      </w:r>
    </w:p>
    <w:p w:rsidR="006F36C0" w:rsidRPr="000C3395" w:rsidRDefault="006F36C0" w:rsidP="006F36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395">
        <w:rPr>
          <w:rFonts w:ascii="Arial" w:hAnsi="Arial" w:cs="Arial"/>
          <w:sz w:val="24"/>
          <w:szCs w:val="24"/>
        </w:rPr>
        <w:t>The Central Electricity Authority (Measures relating to Safety and Electric Supply) Regulations, 2010,</w:t>
      </w:r>
    </w:p>
    <w:p w:rsidR="006F36C0" w:rsidRPr="000C3395" w:rsidRDefault="006F36C0" w:rsidP="006F36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395">
        <w:rPr>
          <w:rFonts w:ascii="Arial" w:hAnsi="Arial" w:cs="Arial"/>
          <w:sz w:val="24"/>
          <w:szCs w:val="24"/>
        </w:rPr>
        <w:t>The Bombay Lifts Act, 1939 as extended to National Capital Territory of Delhi,</w:t>
      </w:r>
    </w:p>
    <w:p w:rsidR="006F36C0" w:rsidRPr="000C3395" w:rsidRDefault="006F36C0" w:rsidP="006F36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395">
        <w:rPr>
          <w:rFonts w:ascii="Arial" w:hAnsi="Arial" w:cs="Arial"/>
          <w:sz w:val="24"/>
          <w:szCs w:val="24"/>
        </w:rPr>
        <w:t xml:space="preserve">The Delhi Lift Rules, 1942, </w:t>
      </w:r>
    </w:p>
    <w:p w:rsidR="006F36C0" w:rsidRPr="000C3395" w:rsidRDefault="006F36C0" w:rsidP="006F36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395">
        <w:rPr>
          <w:rFonts w:ascii="Arial" w:hAnsi="Arial" w:cs="Arial"/>
          <w:sz w:val="24"/>
          <w:szCs w:val="24"/>
        </w:rPr>
        <w:t xml:space="preserve">The Regulations for Licensing and Controlling places of public amusement </w:t>
      </w:r>
    </w:p>
    <w:p w:rsidR="006F36C0" w:rsidRPr="000C3395" w:rsidRDefault="006F36C0" w:rsidP="006F36C0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0C3395">
        <w:rPr>
          <w:rFonts w:ascii="Arial" w:hAnsi="Arial" w:cs="Arial"/>
          <w:sz w:val="24"/>
          <w:szCs w:val="24"/>
        </w:rPr>
        <w:t xml:space="preserve"> (Other than Cinema) and performance for Public Amusement, 1980,</w:t>
      </w:r>
    </w:p>
    <w:p w:rsidR="006F36C0" w:rsidRPr="000C3395" w:rsidRDefault="006F36C0" w:rsidP="006F36C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C3395">
        <w:rPr>
          <w:rFonts w:ascii="Arial" w:hAnsi="Arial" w:cs="Arial"/>
          <w:sz w:val="24"/>
          <w:szCs w:val="24"/>
        </w:rPr>
        <w:t>The Delhi Cinematograph Rules, 2008.</w:t>
      </w:r>
    </w:p>
    <w:p w:rsidR="00801A28" w:rsidRPr="000C3395" w:rsidRDefault="00DC3B1F" w:rsidP="00801A28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Who’s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who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5425"/>
        <w:gridCol w:w="3192"/>
      </w:tblGrid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S.No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425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Name of the officer</w:t>
            </w:r>
          </w:p>
        </w:tc>
        <w:tc>
          <w:tcPr>
            <w:tcW w:w="3192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Designation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425" w:type="dxa"/>
          </w:tcPr>
          <w:p w:rsidR="00801A28" w:rsidRPr="000C3395" w:rsidRDefault="00801A2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Mukesh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Gupta</w:t>
            </w:r>
          </w:p>
        </w:tc>
        <w:tc>
          <w:tcPr>
            <w:tcW w:w="3192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Dy.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425" w:type="dxa"/>
          </w:tcPr>
          <w:p w:rsidR="00801A28" w:rsidRPr="000C3395" w:rsidRDefault="00801A28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Arun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Agarwal</w:t>
            </w:r>
            <w:proofErr w:type="spellEnd"/>
          </w:p>
        </w:tc>
        <w:tc>
          <w:tcPr>
            <w:tcW w:w="3192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Dy.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425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Mukesh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Kumar Sharma</w:t>
            </w:r>
          </w:p>
        </w:tc>
        <w:tc>
          <w:tcPr>
            <w:tcW w:w="3192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Dy.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425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Jogender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Singh Lather</w:t>
            </w:r>
          </w:p>
        </w:tc>
        <w:tc>
          <w:tcPr>
            <w:tcW w:w="3192" w:type="dxa"/>
          </w:tcPr>
          <w:p w:rsidR="00801A28" w:rsidRPr="000C3395" w:rsidRDefault="00801A28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Dy.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 xml:space="preserve">Dr. A.V. K.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Rao</w:t>
            </w:r>
            <w:proofErr w:type="spellEnd"/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 xml:space="preserve">Suresh Kumar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Bukka</w:t>
            </w:r>
            <w:proofErr w:type="spellEnd"/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Yogesh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Kumar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Manoj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Av</w:t>
            </w:r>
            <w:r w:rsidR="000C3395">
              <w:rPr>
                <w:rFonts w:ascii="Arial" w:hAnsi="Arial" w:cs="Arial"/>
                <w:sz w:val="24"/>
                <w:szCs w:val="24"/>
              </w:rPr>
              <w:t>a</w:t>
            </w:r>
            <w:r w:rsidRPr="000C3395">
              <w:rPr>
                <w:rFonts w:ascii="Arial" w:hAnsi="Arial" w:cs="Arial"/>
                <w:sz w:val="24"/>
                <w:szCs w:val="24"/>
              </w:rPr>
              <w:t>rar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Abbas</w:t>
            </w:r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801A28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 xml:space="preserve">Ravi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Umesh</w:t>
            </w:r>
            <w:proofErr w:type="spellEnd"/>
            <w:r w:rsidR="00C23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C3395">
              <w:rPr>
                <w:rFonts w:ascii="Arial" w:hAnsi="Arial" w:cs="Arial"/>
                <w:sz w:val="24"/>
                <w:szCs w:val="24"/>
              </w:rPr>
              <w:t xml:space="preserve">Kumar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Rai</w:t>
            </w:r>
            <w:proofErr w:type="spellEnd"/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Rajesh Kumar</w:t>
            </w:r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Asstt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>. Electrical Inspector</w:t>
            </w:r>
          </w:p>
        </w:tc>
      </w:tr>
      <w:tr w:rsidR="00801A28" w:rsidRPr="000C3395" w:rsidTr="00801A28">
        <w:tc>
          <w:tcPr>
            <w:tcW w:w="959" w:type="dxa"/>
          </w:tcPr>
          <w:p w:rsidR="00801A28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13.</w:t>
            </w:r>
          </w:p>
        </w:tc>
        <w:tc>
          <w:tcPr>
            <w:tcW w:w="5425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Daya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Ram</w:t>
            </w:r>
          </w:p>
        </w:tc>
        <w:tc>
          <w:tcPr>
            <w:tcW w:w="3192" w:type="dxa"/>
          </w:tcPr>
          <w:p w:rsidR="00801A28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Gulshan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15.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Dharmbir</w:t>
            </w:r>
            <w:proofErr w:type="spellEnd"/>
            <w:r w:rsidR="00C239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Gahlot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Amit</w:t>
            </w:r>
            <w:proofErr w:type="spellEnd"/>
            <w:r w:rsidR="00C239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Dabas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Rishikant</w:t>
            </w:r>
            <w:proofErr w:type="spellEnd"/>
            <w:r w:rsidR="00C239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Rawat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18.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Saurabh</w:t>
            </w:r>
            <w:proofErr w:type="spellEnd"/>
            <w:r w:rsidRPr="000C3395">
              <w:rPr>
                <w:rFonts w:ascii="Arial" w:hAnsi="Arial" w:cs="Arial"/>
                <w:sz w:val="24"/>
                <w:szCs w:val="24"/>
              </w:rPr>
              <w:t xml:space="preserve"> Kumar</w:t>
            </w:r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 xml:space="preserve">Ravi Kumar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Shakya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Imroz</w:t>
            </w:r>
            <w:proofErr w:type="spellEnd"/>
            <w:r w:rsidR="00C2390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395">
              <w:rPr>
                <w:rFonts w:ascii="Arial" w:hAnsi="Arial" w:cs="Arial"/>
                <w:sz w:val="24"/>
                <w:szCs w:val="24"/>
              </w:rPr>
              <w:t xml:space="preserve"> Khan</w:t>
            </w:r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 xml:space="preserve">Mohan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Verma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22.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Pulkit</w:t>
            </w:r>
            <w:proofErr w:type="spellEnd"/>
            <w:r w:rsidR="00C239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Yadav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23.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 xml:space="preserve">Shiv Ram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Meena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  <w:tr w:rsidR="00502DD0" w:rsidRPr="000C3395" w:rsidTr="00801A28">
        <w:tc>
          <w:tcPr>
            <w:tcW w:w="959" w:type="dxa"/>
          </w:tcPr>
          <w:p w:rsidR="00502DD0" w:rsidRPr="000C3395" w:rsidRDefault="00502DD0" w:rsidP="00C239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24.</w:t>
            </w:r>
          </w:p>
        </w:tc>
        <w:tc>
          <w:tcPr>
            <w:tcW w:w="5425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Tarun</w:t>
            </w:r>
            <w:proofErr w:type="spellEnd"/>
            <w:r w:rsidR="00C239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C3395">
              <w:rPr>
                <w:rFonts w:ascii="Arial" w:hAnsi="Arial" w:cs="Arial"/>
                <w:sz w:val="24"/>
                <w:szCs w:val="24"/>
              </w:rPr>
              <w:t>Chhikara</w:t>
            </w:r>
            <w:proofErr w:type="spellEnd"/>
          </w:p>
        </w:tc>
        <w:tc>
          <w:tcPr>
            <w:tcW w:w="3192" w:type="dxa"/>
          </w:tcPr>
          <w:p w:rsidR="00502DD0" w:rsidRPr="000C3395" w:rsidRDefault="00502DD0">
            <w:pPr>
              <w:rPr>
                <w:rFonts w:ascii="Arial" w:hAnsi="Arial" w:cs="Arial"/>
                <w:sz w:val="24"/>
                <w:szCs w:val="24"/>
              </w:rPr>
            </w:pPr>
            <w:r w:rsidRPr="000C3395">
              <w:rPr>
                <w:rFonts w:ascii="Arial" w:hAnsi="Arial" w:cs="Arial"/>
                <w:sz w:val="24"/>
                <w:szCs w:val="24"/>
              </w:rPr>
              <w:t>Electrical Overseer</w:t>
            </w:r>
          </w:p>
        </w:tc>
      </w:tr>
    </w:tbl>
    <w:p w:rsidR="00801A28" w:rsidRPr="000C3395" w:rsidRDefault="00801A28">
      <w:pPr>
        <w:rPr>
          <w:rFonts w:ascii="Arial" w:hAnsi="Arial" w:cs="Arial"/>
          <w:b/>
          <w:sz w:val="24"/>
          <w:szCs w:val="24"/>
          <w:u w:val="single"/>
        </w:rPr>
      </w:pPr>
      <w:r w:rsidRPr="000C3395"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801A28" w:rsidRPr="000C3395" w:rsidRDefault="00801A28" w:rsidP="00801A28">
      <w:pPr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EA41C8" w:rsidRPr="000C3395" w:rsidRDefault="00EA41C8">
      <w:pPr>
        <w:rPr>
          <w:rFonts w:ascii="Arial" w:hAnsi="Arial" w:cs="Arial"/>
          <w:sz w:val="24"/>
          <w:szCs w:val="24"/>
        </w:rPr>
      </w:pPr>
    </w:p>
    <w:tbl>
      <w:tblPr>
        <w:tblW w:w="9747" w:type="dxa"/>
        <w:tblLayout w:type="fixed"/>
        <w:tblLook w:val="0400" w:firstRow="0" w:lastRow="0" w:firstColumn="0" w:lastColumn="0" w:noHBand="0" w:noVBand="1"/>
      </w:tblPr>
      <w:tblGrid>
        <w:gridCol w:w="9747"/>
      </w:tblGrid>
      <w:tr w:rsidR="007258B2" w:rsidRPr="000C3395" w:rsidTr="00A103B3">
        <w:trPr>
          <w:trHeight w:val="552"/>
        </w:trPr>
        <w:tc>
          <w:tcPr>
            <w:tcW w:w="9747" w:type="dxa"/>
          </w:tcPr>
          <w:p w:rsidR="00A103B3" w:rsidRPr="002F10AB" w:rsidRDefault="00322539" w:rsidP="00A103B3">
            <w:pPr>
              <w:pStyle w:val="Normal1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0C3395">
              <w:rPr>
                <w:rFonts w:ascii="Arial" w:eastAsia="Times New Roman" w:hAnsi="Arial" w:cs="Arial"/>
                <w:sz w:val="24"/>
                <w:szCs w:val="24"/>
              </w:rPr>
              <w:t xml:space="preserve">The </w:t>
            </w:r>
            <w:r w:rsidR="005A2BCF" w:rsidRPr="000C3395">
              <w:rPr>
                <w:rFonts w:ascii="Arial" w:eastAsia="Times New Roman" w:hAnsi="Arial" w:cs="Arial"/>
                <w:sz w:val="24"/>
                <w:szCs w:val="24"/>
              </w:rPr>
              <w:t xml:space="preserve">following </w:t>
            </w:r>
            <w:r w:rsidR="007258B2" w:rsidRPr="000C3395">
              <w:rPr>
                <w:rFonts w:ascii="Arial" w:eastAsia="Times New Roman" w:hAnsi="Arial" w:cs="Arial"/>
                <w:sz w:val="24"/>
                <w:szCs w:val="24"/>
              </w:rPr>
              <w:t xml:space="preserve">services related to </w:t>
            </w:r>
            <w:r w:rsidR="00024331" w:rsidRPr="000C3395">
              <w:rPr>
                <w:rFonts w:ascii="Arial" w:eastAsia="Times New Roman" w:hAnsi="Arial" w:cs="Arial"/>
                <w:sz w:val="24"/>
                <w:szCs w:val="24"/>
              </w:rPr>
              <w:t>E</w:t>
            </w:r>
            <w:r w:rsidR="009B5F21">
              <w:rPr>
                <w:rFonts w:ascii="Arial" w:eastAsia="Times New Roman" w:hAnsi="Arial" w:cs="Arial"/>
                <w:sz w:val="24"/>
                <w:szCs w:val="24"/>
              </w:rPr>
              <w:t>lectrical Inspectorate, Labour</w:t>
            </w:r>
            <w:r w:rsidR="00C23908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258B2" w:rsidRPr="000C3395">
              <w:rPr>
                <w:rFonts w:ascii="Arial" w:eastAsia="Times New Roman" w:hAnsi="Arial" w:cs="Arial"/>
                <w:sz w:val="24"/>
                <w:szCs w:val="24"/>
              </w:rPr>
              <w:t xml:space="preserve">Department are </w:t>
            </w:r>
            <w:proofErr w:type="gramStart"/>
            <w:r w:rsidRPr="000C3395">
              <w:rPr>
                <w:rFonts w:ascii="Arial" w:eastAsia="Times New Roman" w:hAnsi="Arial" w:cs="Arial"/>
                <w:sz w:val="24"/>
                <w:szCs w:val="24"/>
              </w:rPr>
              <w:t xml:space="preserve">available  </w:t>
            </w:r>
            <w:r w:rsidR="007258B2" w:rsidRPr="000C3395">
              <w:rPr>
                <w:rFonts w:ascii="Arial" w:eastAsia="Times New Roman" w:hAnsi="Arial" w:cs="Arial"/>
                <w:sz w:val="24"/>
                <w:szCs w:val="24"/>
              </w:rPr>
              <w:t>online</w:t>
            </w:r>
            <w:proofErr w:type="gramEnd"/>
            <w:r w:rsidR="007258B2" w:rsidRPr="000C3395">
              <w:rPr>
                <w:rFonts w:ascii="Arial" w:eastAsia="Times New Roman" w:hAnsi="Arial" w:cs="Arial"/>
                <w:sz w:val="24"/>
                <w:szCs w:val="24"/>
              </w:rPr>
              <w:t xml:space="preserve"> on e-district portal i.e. </w:t>
            </w:r>
            <w:hyperlink r:id="rId6" w:history="1">
              <w:r w:rsidR="007258B2" w:rsidRPr="000C339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https://edistrict.delhigovt.nic.in/</w:t>
              </w:r>
            </w:hyperlink>
            <w:r w:rsidR="00A103B3" w:rsidRPr="000C3395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</w:p>
          <w:tbl>
            <w:tblPr>
              <w:tblStyle w:val="TableGrid"/>
              <w:tblW w:w="0" w:type="auto"/>
              <w:tblInd w:w="340" w:type="dxa"/>
              <w:tblLayout w:type="fixed"/>
              <w:tblLook w:val="04A0" w:firstRow="1" w:lastRow="0" w:firstColumn="1" w:lastColumn="0" w:noHBand="0" w:noVBand="1"/>
            </w:tblPr>
            <w:tblGrid>
              <w:gridCol w:w="619"/>
              <w:gridCol w:w="5555"/>
              <w:gridCol w:w="2666"/>
            </w:tblGrid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S. No.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 xml:space="preserve">Name of the Service 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Time Schedule in days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Approval of Installation of Passenger Lift, Lift Shaft and Machine Room (Erection Permission)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Grant of License for Working of a Passenger Lift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15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Periodical Inspection of Lifts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Application for Statutory Inspection of the Electrical Installations under Regulations 43 &amp; 32 of Central Electricity Authority (Measures relating to Safety and Electric Supply) Regulations, 2010 for Approval of the Electrical Inspector for </w:t>
                  </w:r>
                  <w:proofErr w:type="spellStart"/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Energization</w:t>
                  </w:r>
                  <w:proofErr w:type="spellEnd"/>
                  <w:r w:rsidR="00C23908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</w:t>
                  </w: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(Other than Overhead Transmission Lines) Form-A.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Application for Statutory Inspection of the Electrical Installations under Regulations 43 &amp; 30 of Central Electricity Authority (Measures relating to Safety and Electric Supply) Regulations, 2010 for Approval of the Electrical Inspector for </w:t>
                  </w:r>
                  <w:proofErr w:type="spellStart"/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energization</w:t>
                  </w:r>
                  <w:proofErr w:type="spellEnd"/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 xml:space="preserve"> (Overhead Transmission Lines). Form-B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Periodical Inspection of Electrical Installation under regulation 30 of the Central Electricity Authority (Measures relating to Safety and Electric Supply) Regulations, 2010 (Form-C)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45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Application for Grant of Electrical Contractor’s License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Application Form for Issue of Duplicate copy of Electrical Contractor’s License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9.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Application form for amendment in Electrical Contractor's License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10.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bCs/>
                      <w:sz w:val="24"/>
                      <w:szCs w:val="24"/>
                    </w:rPr>
                    <w:t>Application for Issuance of Certificate of Competency Class-I (Electrical Supervisor)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11.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Renewal of Certificate of Competency Class-I (Electrical Supervisor)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12.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Issue of Duplicate Certificate of Competency Class-I (Electrical Supervisor)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13.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Renewal of Certificate of Competency Class-II (Electrician)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30</w:t>
                  </w:r>
                </w:p>
              </w:tc>
            </w:tr>
            <w:tr w:rsidR="00A103B3" w:rsidRPr="000C3395" w:rsidTr="00CD6B02">
              <w:tc>
                <w:tcPr>
                  <w:tcW w:w="619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14.</w:t>
                  </w:r>
                </w:p>
              </w:tc>
              <w:tc>
                <w:tcPr>
                  <w:tcW w:w="5555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Issue of Duplicate Certificate of Competency Class-II (Electrician)</w:t>
                  </w:r>
                </w:p>
              </w:tc>
              <w:tc>
                <w:tcPr>
                  <w:tcW w:w="2666" w:type="dxa"/>
                </w:tcPr>
                <w:p w:rsidR="00A103B3" w:rsidRPr="000C3395" w:rsidRDefault="00A103B3" w:rsidP="00CD6B02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C3395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A103B3" w:rsidRPr="000C3395" w:rsidRDefault="00A103B3" w:rsidP="00A103B3">
            <w:pPr>
              <w:pStyle w:val="Normal1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F10AB" w:rsidRPr="000C3395" w:rsidRDefault="002F10AB" w:rsidP="00A103B3">
            <w:pPr>
              <w:pStyle w:val="Normal1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03B3" w:rsidRPr="000C3395" w:rsidRDefault="00A103B3" w:rsidP="005A2BCF">
      <w:pPr>
        <w:spacing w:after="0" w:line="240" w:lineRule="auto"/>
        <w:ind w:right="284"/>
        <w:jc w:val="both"/>
        <w:rPr>
          <w:rFonts w:ascii="Arial" w:hAnsi="Arial" w:cs="Arial"/>
          <w:bCs/>
          <w:sz w:val="24"/>
          <w:szCs w:val="24"/>
          <w:lang w:val="en-IN"/>
        </w:rPr>
      </w:pPr>
    </w:p>
    <w:sectPr w:rsidR="00A103B3" w:rsidRPr="000C3395" w:rsidSect="007258B2">
      <w:pgSz w:w="12240" w:h="15840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E063F"/>
    <w:multiLevelType w:val="hybridMultilevel"/>
    <w:tmpl w:val="23140CA0"/>
    <w:lvl w:ilvl="0" w:tplc="C2780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E637F"/>
    <w:multiLevelType w:val="hybridMultilevel"/>
    <w:tmpl w:val="23140CA0"/>
    <w:lvl w:ilvl="0" w:tplc="C2780C3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15F8A"/>
    <w:multiLevelType w:val="hybridMultilevel"/>
    <w:tmpl w:val="1D9672CE"/>
    <w:lvl w:ilvl="0" w:tplc="A4BC2A18">
      <w:start w:val="1"/>
      <w:numFmt w:val="decimal"/>
      <w:lvlText w:val="%1."/>
      <w:lvlJc w:val="left"/>
      <w:pPr>
        <w:ind w:left="81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F36C0"/>
    <w:rsid w:val="000050DB"/>
    <w:rsid w:val="00024331"/>
    <w:rsid w:val="000C3395"/>
    <w:rsid w:val="00172C27"/>
    <w:rsid w:val="00243CA8"/>
    <w:rsid w:val="00296FDB"/>
    <w:rsid w:val="002F10AB"/>
    <w:rsid w:val="00322539"/>
    <w:rsid w:val="004D46E4"/>
    <w:rsid w:val="004E1917"/>
    <w:rsid w:val="00502DD0"/>
    <w:rsid w:val="005325E1"/>
    <w:rsid w:val="00533B49"/>
    <w:rsid w:val="005A2BCF"/>
    <w:rsid w:val="005C1E6F"/>
    <w:rsid w:val="006F36C0"/>
    <w:rsid w:val="007258B2"/>
    <w:rsid w:val="00801A28"/>
    <w:rsid w:val="009B5F21"/>
    <w:rsid w:val="00A103B3"/>
    <w:rsid w:val="00AF47F6"/>
    <w:rsid w:val="00C23908"/>
    <w:rsid w:val="00C25070"/>
    <w:rsid w:val="00C3418A"/>
    <w:rsid w:val="00C807C6"/>
    <w:rsid w:val="00DC3B1F"/>
    <w:rsid w:val="00EA41C8"/>
    <w:rsid w:val="00F824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6C0"/>
    <w:pPr>
      <w:ind w:left="720"/>
      <w:contextualSpacing/>
    </w:pPr>
    <w:rPr>
      <w:rFonts w:ascii="Calibri" w:eastAsia="Calibri" w:hAnsi="Calibri" w:cs="Mangal"/>
    </w:rPr>
  </w:style>
  <w:style w:type="paragraph" w:customStyle="1" w:styleId="Normal1">
    <w:name w:val="Normal1"/>
    <w:rsid w:val="00533B4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258B2"/>
    <w:rPr>
      <w:color w:val="0000FF"/>
      <w:u w:val="single"/>
    </w:rPr>
  </w:style>
  <w:style w:type="table" w:styleId="TableGrid">
    <w:name w:val="Table Grid"/>
    <w:basedOn w:val="TableNormal"/>
    <w:uiPriority w:val="59"/>
    <w:rsid w:val="005A2BC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istrict.delhigovt.nic.i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Home</cp:lastModifiedBy>
  <cp:revision>25</cp:revision>
  <dcterms:created xsi:type="dcterms:W3CDTF">2022-09-12T06:49:00Z</dcterms:created>
  <dcterms:modified xsi:type="dcterms:W3CDTF">2022-09-19T07:41:00Z</dcterms:modified>
</cp:coreProperties>
</file>